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D4A" w:rsidRPr="008F1D4A" w:rsidRDefault="008F1D4A" w:rsidP="008F1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8F1D4A">
        <w:rPr>
          <w:rFonts w:ascii="Times New Roman" w:eastAsia="Times New Roman" w:hAnsi="Times New Roman" w:cs="Times New Roman"/>
          <w:b/>
          <w:bCs/>
        </w:rPr>
        <w:t xml:space="preserve">Извещение о проведении электронного аукциона </w:t>
      </w:r>
    </w:p>
    <w:p w:rsidR="008F1D4A" w:rsidRPr="008F1D4A" w:rsidRDefault="008F1D4A" w:rsidP="008F1D4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F1D4A">
        <w:rPr>
          <w:rFonts w:ascii="Times New Roman" w:eastAsia="Times New Roman" w:hAnsi="Times New Roman" w:cs="Times New Roman"/>
        </w:rPr>
        <w:t>для закупки №0132300034122000141</w:t>
      </w:r>
    </w:p>
    <w:p w:rsidR="008F1D4A" w:rsidRPr="008F1D4A" w:rsidRDefault="008F1D4A" w:rsidP="008F1D4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4528"/>
        <w:gridCol w:w="5609"/>
      </w:tblGrid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0132300034122000141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8F1D4A" w:rsidRPr="0026360D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</w:rPr>
            </w:pPr>
            <w:r w:rsidRPr="0026360D">
              <w:rPr>
                <w:rFonts w:ascii="Times New Roman" w:eastAsia="Times New Roman" w:hAnsi="Times New Roman" w:cs="Times New Roman"/>
                <w:b/>
              </w:rPr>
              <w:t>Поставка новогодних подарков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8F1D4A" w:rsidRPr="0026360D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</w:rPr>
            </w:pPr>
            <w:r w:rsidRPr="0026360D">
              <w:rPr>
                <w:rFonts w:ascii="Times New Roman" w:eastAsia="Times New Roman" w:hAnsi="Times New Roman" w:cs="Times New Roman"/>
                <w:b/>
              </w:rPr>
              <w:t>Электронный аукцион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ЭТП </w:t>
            </w:r>
            <w:proofErr w:type="spellStart"/>
            <w:r w:rsidRPr="008F1D4A">
              <w:rPr>
                <w:rFonts w:ascii="Times New Roman" w:eastAsia="Times New Roman" w:hAnsi="Times New Roman" w:cs="Times New Roman"/>
              </w:rPr>
              <w:t>Газпромбанк</w:t>
            </w:r>
            <w:proofErr w:type="spellEnd"/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https://etpgpb.ru/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Уполномоченный орган</w:t>
            </w:r>
            <w:r w:rsidRPr="008F1D4A">
              <w:rPr>
                <w:rFonts w:ascii="Times New Roman" w:eastAsia="Times New Roman" w:hAnsi="Times New Roman" w:cs="Times New Roman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АДМИНИСТРАЦИЯ ГОРОДСКОГО ОКРУГА НАВАШИНСКИЙ НИЖЕГОРОДСКОЙ ОБЛАСТИ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F1D4A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8F1D4A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F1D4A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8F1D4A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1D4A">
              <w:rPr>
                <w:rFonts w:ascii="Times New Roman" w:eastAsia="Times New Roman" w:hAnsi="Times New Roman" w:cs="Times New Roman"/>
              </w:rPr>
              <w:t>Храмова</w:t>
            </w:r>
            <w:proofErr w:type="spellEnd"/>
            <w:r w:rsidRPr="008F1D4A">
              <w:rPr>
                <w:rFonts w:ascii="Times New Roman" w:eastAsia="Times New Roman" w:hAnsi="Times New Roman" w:cs="Times New Roman"/>
              </w:rPr>
              <w:t xml:space="preserve"> Н. А.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kontraktnav@yandex.ru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8 (83175) 56104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Факс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+8 (83175) 56056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08.11.2022 08:00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08.11.2022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10.11.2022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 xml:space="preserve">Условия контрактов 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496144.19 Российский рубль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223522303437052230100100460011082244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496144.19 Российский рубль</w:t>
            </w:r>
          </w:p>
        </w:tc>
      </w:tr>
      <w:tr w:rsidR="008F1D4A" w:rsidRPr="008F1D4A" w:rsidTr="008F1D4A">
        <w:tc>
          <w:tcPr>
            <w:tcW w:w="0" w:type="auto"/>
            <w:gridSpan w:val="2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Информация о сроках исполнения контракта и источниках финансирования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0 календарных дней </w:t>
            </w:r>
            <w:proofErr w:type="gramStart"/>
            <w:r w:rsidRPr="008F1D4A">
              <w:rPr>
                <w:rFonts w:ascii="Times New Roman" w:eastAsia="Times New Roman" w:hAnsi="Times New Roman" w:cs="Times New Roman"/>
              </w:rPr>
              <w:t>с даты заключения</w:t>
            </w:r>
            <w:proofErr w:type="gramEnd"/>
            <w:r w:rsidRPr="008F1D4A">
              <w:rPr>
                <w:rFonts w:ascii="Times New Roman" w:eastAsia="Times New Roman" w:hAnsi="Times New Roman" w:cs="Times New Roman"/>
              </w:rPr>
              <w:t xml:space="preserve"> контракта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32 рабочих дней </w:t>
            </w:r>
            <w:proofErr w:type="gramStart"/>
            <w:r w:rsidRPr="008F1D4A">
              <w:rPr>
                <w:rFonts w:ascii="Times New Roman" w:eastAsia="Times New Roman" w:hAnsi="Times New Roman" w:cs="Times New Roman"/>
              </w:rPr>
              <w:t>с даты начала</w:t>
            </w:r>
            <w:proofErr w:type="gramEnd"/>
            <w:r w:rsidRPr="008F1D4A">
              <w:rPr>
                <w:rFonts w:ascii="Times New Roman" w:eastAsia="Times New Roman" w:hAnsi="Times New Roman" w:cs="Times New Roman"/>
              </w:rPr>
              <w:t xml:space="preserve"> исполнения контракта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Нет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Да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97"/>
              <w:gridCol w:w="1950"/>
              <w:gridCol w:w="1950"/>
              <w:gridCol w:w="1950"/>
              <w:gridCol w:w="2958"/>
            </w:tblGrid>
            <w:tr w:rsidR="008F1D4A" w:rsidRPr="008F1D4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8F1D4A" w:rsidRPr="008F1D4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496144.19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496144.19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gridSpan w:val="2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lastRenderedPageBreak/>
              <w:t>Контракт не разделен на этапы исполнения контракта</w:t>
            </w:r>
          </w:p>
        </w:tc>
      </w:tr>
      <w:tr w:rsidR="008F1D4A" w:rsidRPr="008F1D4A" w:rsidTr="008F1D4A">
        <w:tc>
          <w:tcPr>
            <w:tcW w:w="0" w:type="auto"/>
            <w:gridSpan w:val="2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Финансирование за счет внебюджетных средств</w:t>
            </w:r>
          </w:p>
        </w:tc>
      </w:tr>
      <w:tr w:rsidR="008F1D4A" w:rsidRPr="008F1D4A" w:rsidTr="008F1D4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5"/>
              <w:gridCol w:w="1958"/>
              <w:gridCol w:w="1946"/>
              <w:gridCol w:w="1946"/>
              <w:gridCol w:w="2970"/>
            </w:tblGrid>
            <w:tr w:rsidR="008F1D4A" w:rsidRPr="008F1D4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Сумма на последующие годы</w:t>
                  </w:r>
                </w:p>
              </w:tc>
            </w:tr>
            <w:tr w:rsidR="008F1D4A" w:rsidRPr="008F1D4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496144.19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496144.19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71"/>
              <w:gridCol w:w="1733"/>
              <w:gridCol w:w="1733"/>
              <w:gridCol w:w="1734"/>
              <w:gridCol w:w="1734"/>
            </w:tblGrid>
            <w:tr w:rsidR="008F1D4A" w:rsidRPr="008F1D4A">
              <w:tc>
                <w:tcPr>
                  <w:tcW w:w="15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Сумма контракта (в валюте контракта)</w:t>
                  </w:r>
                </w:p>
              </w:tc>
            </w:tr>
            <w:tr w:rsidR="008F1D4A" w:rsidRPr="008F1D4A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2025 год </w:t>
                  </w:r>
                </w:p>
              </w:tc>
            </w:tr>
            <w:tr w:rsidR="008F1D4A" w:rsidRPr="008F1D4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</w:t>
                  </w:r>
                </w:p>
              </w:tc>
            </w:tr>
            <w:tr w:rsidR="008F1D4A" w:rsidRPr="008F1D4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496144.19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</w:t>
                  </w:r>
                </w:p>
              </w:tc>
            </w:tr>
            <w:tr w:rsidR="008F1D4A" w:rsidRPr="008F1D4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496144.19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607102 Г НАВАШИНО, ПР. КОРАБЕЛОВ 11. ПОСТАВКА ПО АДРЕСНО </w:t>
            </w:r>
            <w:proofErr w:type="gramStart"/>
            <w:r w:rsidRPr="008F1D4A">
              <w:rPr>
                <w:rFonts w:ascii="Times New Roman" w:eastAsia="Times New Roman" w:hAnsi="Times New Roman" w:cs="Times New Roman"/>
              </w:rPr>
              <w:t>СОГЛАСНО ПЕРЕЧНЯ</w:t>
            </w:r>
            <w:proofErr w:type="gramEnd"/>
            <w:r w:rsidRPr="008F1D4A">
              <w:rPr>
                <w:rFonts w:ascii="Times New Roman" w:eastAsia="Times New Roman" w:hAnsi="Times New Roman" w:cs="Times New Roman"/>
              </w:rPr>
              <w:t xml:space="preserve"> АДРЕСОВ ОБРАЗОВАТЕЛЬНЫХ УЧРЕЖДЕНИЙ ПРИВЕДЕННЫХ В ТЕХНИЧЕСКОМ ЗАДАНИИ КОНТРАКТА (ПРИЛОЖЕНИЕ 2)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Да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5.00%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В соответствии с п. 14.1 раздела II извещения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"Номер расчётного счёта" 03234643227300003200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"Номер лицевого счёта" 20074013160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"БИК" 012202102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8F1D4A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8F1D4A">
              <w:rPr>
                <w:rFonts w:ascii="Times New Roman" w:eastAsia="Times New Roman" w:hAnsi="Times New Roman" w:cs="Times New Roman"/>
              </w:rPr>
              <w:t>. Нижний Новгород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"Номер корреспондентского счета" </w:t>
            </w:r>
          </w:p>
        </w:tc>
      </w:tr>
      <w:tr w:rsidR="008F1D4A" w:rsidRPr="008F1D4A" w:rsidTr="008F1D4A">
        <w:tc>
          <w:tcPr>
            <w:tcW w:w="0" w:type="auto"/>
            <w:gridSpan w:val="2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Требования к гарантии качества товара, работы, услуги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Да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Поставщик гарантирует качество и безопасность Товаров в соответствии с техническими регламентами, документами, разрабатываемыми и применяемыми в национальной системе стандартизации, техническими условиями, санитарно-эпидемиологическими правилами и нормативами, действующими в отношении данного вида товара. Поставщик гарантирует наличие документов, подтверждающих качество и безопасность Товаров, обязательных для данного вида товара, оформленных в соответствии с законодательством Российской Федерации.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gridSpan w:val="2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Информация о банковском и (или) казначейском сопровождении контракта</w:t>
            </w:r>
          </w:p>
        </w:tc>
      </w:tr>
      <w:tr w:rsidR="008F1D4A" w:rsidRPr="008F1D4A" w:rsidTr="008F1D4A">
        <w:tc>
          <w:tcPr>
            <w:tcW w:w="0" w:type="auto"/>
            <w:gridSpan w:val="2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Банковское или казначейское сопровождение контракта не требуется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8F1D4A" w:rsidRPr="008F1D4A" w:rsidTr="008F1D4A">
        <w:tc>
          <w:tcPr>
            <w:tcW w:w="0" w:type="auto"/>
            <w:hideMark/>
          </w:tcPr>
          <w:p w:rsidR="008F1D4A" w:rsidRPr="008F1D4A" w:rsidRDefault="008F1D4A" w:rsidP="008F1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F1D4A" w:rsidRPr="008F1D4A" w:rsidTr="008F1D4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17"/>
              <w:gridCol w:w="704"/>
            </w:tblGrid>
            <w:tr w:rsidR="008F1D4A" w:rsidRPr="008F1D4A">
              <w:tc>
                <w:tcPr>
                  <w:tcW w:w="0" w:type="auto"/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 xml:space="preserve">Российский рубль                                                                                  </w:t>
                  </w: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1D4A" w:rsidRPr="008F1D4A" w:rsidRDefault="008F1D4A" w:rsidP="008F1D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Товар </w:t>
                  </w:r>
                </w:p>
              </w:tc>
            </w:tr>
          </w:tbl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  <w:vanish/>
              </w:rPr>
            </w:pPr>
          </w:p>
          <w:tbl>
            <w:tblPr>
              <w:tblStyle w:val="a4"/>
              <w:tblW w:w="5000" w:type="pct"/>
              <w:tblLook w:val="04A0"/>
            </w:tblPr>
            <w:tblGrid>
              <w:gridCol w:w="1065"/>
              <w:gridCol w:w="881"/>
              <w:gridCol w:w="1149"/>
              <w:gridCol w:w="1149"/>
              <w:gridCol w:w="1149"/>
              <w:gridCol w:w="751"/>
              <w:gridCol w:w="824"/>
              <w:gridCol w:w="1278"/>
              <w:gridCol w:w="824"/>
              <w:gridCol w:w="841"/>
            </w:tblGrid>
            <w:tr w:rsidR="008F1D4A" w:rsidRPr="008F1D4A" w:rsidTr="008F1D4A">
              <w:tc>
                <w:tcPr>
                  <w:tcW w:w="0" w:type="auto"/>
                  <w:vMerge w:val="restart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товара, работы, услуги по ОКПД</w:t>
                  </w:r>
                  <w:proofErr w:type="gramStart"/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</w:t>
                  </w:r>
                  <w:proofErr w:type="gramEnd"/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Количеств</w:t>
                  </w:r>
                  <w:proofErr w:type="gramStart"/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о(</w:t>
                  </w:r>
                  <w:proofErr w:type="gramEnd"/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Стоимость позиции</w:t>
                  </w:r>
                </w:p>
              </w:tc>
            </w:tr>
            <w:tr w:rsidR="008F1D4A" w:rsidRPr="008F1D4A" w:rsidTr="008F1D4A">
              <w:tc>
                <w:tcPr>
                  <w:tcW w:w="0" w:type="auto"/>
                  <w:vMerge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8F1D4A" w:rsidRPr="008F1D4A" w:rsidTr="008F1D4A"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Поставка новогодних подарков</w:t>
                  </w: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10.82.23.290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Штука</w:t>
                  </w: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1907</w:t>
                  </w: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260.17</w:t>
                  </w: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496144.19</w:t>
                  </w:r>
                </w:p>
              </w:tc>
            </w:tr>
          </w:tbl>
          <w:p w:rsidR="008F1D4A" w:rsidRPr="008F1D4A" w:rsidRDefault="008F1D4A" w:rsidP="008F1D4A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Итого: </w:t>
            </w:r>
            <w:r w:rsidRPr="008F1D4A">
              <w:rPr>
                <w:rFonts w:ascii="Times New Roman" w:eastAsia="Times New Roman" w:hAnsi="Times New Roman" w:cs="Times New Roman"/>
                <w:b/>
              </w:rPr>
              <w:t>496144.19</w:t>
            </w:r>
            <w:r w:rsidRPr="008F1D4A">
              <w:rPr>
                <w:rFonts w:ascii="Times New Roman" w:eastAsia="Times New Roman" w:hAnsi="Times New Roman" w:cs="Times New Roman"/>
              </w:rPr>
              <w:t xml:space="preserve"> Российский рубль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Преимущества и требования к участникам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Преимущества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Преимущество в соответствии с </w:t>
            </w:r>
            <w:proofErr w:type="gramStart"/>
            <w:r w:rsidRPr="008F1D4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8F1D4A">
              <w:rPr>
                <w:rFonts w:ascii="Times New Roman" w:eastAsia="Times New Roman" w:hAnsi="Times New Roman" w:cs="Times New Roman"/>
              </w:rPr>
              <w:t>. 3 ст. 30 Закона № 44-ФЗ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- 15.0%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Требования к участникам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1 Единые требования к участникам закупок в соответствии с </w:t>
            </w:r>
            <w:proofErr w:type="gramStart"/>
            <w:r w:rsidRPr="008F1D4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8F1D4A">
              <w:rPr>
                <w:rFonts w:ascii="Times New Roman" w:eastAsia="Times New Roman" w:hAnsi="Times New Roman" w:cs="Times New Roman"/>
              </w:rPr>
              <w:t xml:space="preserve">. 1 ст. 31 Закона № 44-ФЗ 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2 Требования к участникам закупок в соответствии с </w:t>
            </w:r>
            <w:proofErr w:type="gramStart"/>
            <w:r w:rsidRPr="008F1D4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8F1D4A">
              <w:rPr>
                <w:rFonts w:ascii="Times New Roman" w:eastAsia="Times New Roman" w:hAnsi="Times New Roman" w:cs="Times New Roman"/>
              </w:rPr>
              <w:t xml:space="preserve">. 1.1 ст. 31 Закона № 44-ФЗ 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Ограничения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Дополнительная информация к ограничению отсутствует</w:t>
            </w:r>
          </w:p>
          <w:tbl>
            <w:tblPr>
              <w:tblStyle w:val="a4"/>
              <w:tblW w:w="5000" w:type="pct"/>
              <w:tblLook w:val="04A0"/>
            </w:tblPr>
            <w:tblGrid>
              <w:gridCol w:w="1394"/>
              <w:gridCol w:w="2596"/>
              <w:gridCol w:w="2338"/>
              <w:gridCol w:w="2114"/>
              <w:gridCol w:w="1469"/>
            </w:tblGrid>
            <w:tr w:rsidR="008F1D4A" w:rsidRPr="008F1D4A" w:rsidTr="008F1D4A"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Вид требования</w:t>
                  </w: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Примечание</w:t>
                  </w:r>
                </w:p>
              </w:tc>
            </w:tr>
            <w:tr w:rsidR="008F1D4A" w:rsidRPr="008F1D4A" w:rsidTr="008F1D4A"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F1D4A">
                    <w:rPr>
                      <w:rFonts w:ascii="Times New Roman" w:eastAsia="Times New Roman" w:hAnsi="Times New Roman" w:cs="Times New Roman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1D4A" w:rsidRPr="008F1D4A" w:rsidRDefault="008F1D4A" w:rsidP="008F1D4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Перечень прикрепленных документов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Обоснование начальной (максимальной) цены контракта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1 Обоснование </w:t>
            </w:r>
            <w:proofErr w:type="spellStart"/>
            <w:r w:rsidRPr="008F1D4A">
              <w:rPr>
                <w:rFonts w:ascii="Times New Roman" w:eastAsia="Times New Roman" w:hAnsi="Times New Roman" w:cs="Times New Roman"/>
              </w:rPr>
              <w:t>НМЦК.pdf</w:t>
            </w:r>
            <w:proofErr w:type="spellEnd"/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Проект контракта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1 Проект </w:t>
            </w:r>
            <w:proofErr w:type="spellStart"/>
            <w:r w:rsidRPr="008F1D4A">
              <w:rPr>
                <w:rFonts w:ascii="Times New Roman" w:eastAsia="Times New Roman" w:hAnsi="Times New Roman" w:cs="Times New Roman"/>
              </w:rPr>
              <w:t>МК.docx</w:t>
            </w:r>
            <w:proofErr w:type="spellEnd"/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Описание объекта закупки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1 Описание объекта закупки (раздел II извещения).</w:t>
            </w:r>
            <w:proofErr w:type="spellStart"/>
            <w:r w:rsidRPr="008F1D4A">
              <w:rPr>
                <w:rFonts w:ascii="Times New Roman" w:eastAsia="Times New Roman" w:hAnsi="Times New Roman" w:cs="Times New Roman"/>
              </w:rPr>
              <w:t>docx</w:t>
            </w:r>
            <w:proofErr w:type="spellEnd"/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2 Техническое </w:t>
            </w:r>
            <w:proofErr w:type="spellStart"/>
            <w:r w:rsidRPr="008F1D4A">
              <w:rPr>
                <w:rFonts w:ascii="Times New Roman" w:eastAsia="Times New Roman" w:hAnsi="Times New Roman" w:cs="Times New Roman"/>
              </w:rPr>
              <w:t>задание.docx</w:t>
            </w:r>
            <w:proofErr w:type="spellEnd"/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Требования к содержанию, составу заявки на участие в закупке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>1 Общие условия закупки (раздел I извещения).</w:t>
            </w:r>
            <w:proofErr w:type="spellStart"/>
            <w:r w:rsidRPr="008F1D4A">
              <w:rPr>
                <w:rFonts w:ascii="Times New Roman" w:eastAsia="Times New Roman" w:hAnsi="Times New Roman" w:cs="Times New Roman"/>
              </w:rPr>
              <w:t>docx</w:t>
            </w:r>
            <w:proofErr w:type="spellEnd"/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 и документы</w:t>
            </w:r>
          </w:p>
          <w:p w:rsidR="008F1D4A" w:rsidRPr="008F1D4A" w:rsidRDefault="008F1D4A" w:rsidP="008F1D4A">
            <w:pPr>
              <w:rPr>
                <w:rFonts w:ascii="Times New Roman" w:eastAsia="Times New Roman" w:hAnsi="Times New Roman" w:cs="Times New Roman"/>
              </w:rPr>
            </w:pPr>
            <w:r w:rsidRPr="008F1D4A">
              <w:rPr>
                <w:rFonts w:ascii="Times New Roman" w:eastAsia="Times New Roman" w:hAnsi="Times New Roman" w:cs="Times New Roman"/>
              </w:rPr>
              <w:t xml:space="preserve">Документы не прикреплены </w:t>
            </w:r>
          </w:p>
        </w:tc>
      </w:tr>
    </w:tbl>
    <w:p w:rsidR="007270AC" w:rsidRPr="008F1D4A" w:rsidRDefault="007270AC"/>
    <w:sectPr w:rsidR="007270AC" w:rsidRPr="008F1D4A" w:rsidSect="008F1D4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8F1D4A"/>
    <w:rsid w:val="0026360D"/>
    <w:rsid w:val="007270AC"/>
    <w:rsid w:val="008F1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8F1D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8F1D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">
    <w:name w:val="Название объекта1"/>
    <w:basedOn w:val="a"/>
    <w:rsid w:val="008F1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8F1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8F1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8F1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F1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1010</Words>
  <Characters>5759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2022-11-07T11:14:00Z</dcterms:created>
  <dcterms:modified xsi:type="dcterms:W3CDTF">2023-01-16T07:17:00Z</dcterms:modified>
</cp:coreProperties>
</file>